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A91F4" w14:textId="1E40B0B8" w:rsidR="007075CB" w:rsidRDefault="00514711" w:rsidP="007075CB">
      <w:pPr>
        <w:jc w:val="center"/>
        <w:rPr>
          <w:b/>
        </w:rPr>
      </w:pPr>
      <w:r>
        <w:rPr>
          <w:b/>
        </w:rPr>
        <w:t>RCP MGCS cutanée</w:t>
      </w:r>
    </w:p>
    <w:p w14:paraId="798D093A" w14:textId="77777777" w:rsidR="007075CB" w:rsidRPr="007075CB" w:rsidRDefault="007075CB" w:rsidP="007075CB">
      <w:pPr>
        <w:jc w:val="center"/>
        <w:rPr>
          <w:b/>
        </w:rPr>
      </w:pPr>
    </w:p>
    <w:p w14:paraId="45CDF6BC" w14:textId="77777777" w:rsidR="007075CB" w:rsidRDefault="007075CB"/>
    <w:p w14:paraId="5D37A64C" w14:textId="77777777" w:rsidR="00860CE0" w:rsidRDefault="00720FF8" w:rsidP="00064DDC">
      <w:pPr>
        <w:spacing w:line="276" w:lineRule="auto"/>
      </w:pPr>
      <w:r>
        <w:t>L’équipe d’Immuno-Hématologie</w:t>
      </w:r>
      <w:r w:rsidR="00860CE0">
        <w:t xml:space="preserve"> de l’Hôpital Saint-Louis à</w:t>
      </w:r>
      <w:r>
        <w:t xml:space="preserve"> Paris, centre </w:t>
      </w:r>
      <w:r w:rsidR="00860CE0">
        <w:t>constitutif</w:t>
      </w:r>
      <w:r>
        <w:t xml:space="preserve"> du CNRMR</w:t>
      </w:r>
      <w:r w:rsidRPr="00720FF8">
        <w:t xml:space="preserve"> </w:t>
      </w:r>
      <w:r w:rsidR="00860CE0">
        <w:t>« </w:t>
      </w:r>
      <w:r>
        <w:t>Amylose</w:t>
      </w:r>
      <w:r w:rsidR="00860CE0">
        <w:t xml:space="preserve"> AL</w:t>
      </w:r>
      <w:r>
        <w:t xml:space="preserve"> et autres maladies des dépôts d’immunoglobulines monoclonales</w:t>
      </w:r>
      <w:r w:rsidR="00860CE0">
        <w:t> »</w:t>
      </w:r>
      <w:r>
        <w:t>, met en place</w:t>
      </w:r>
      <w:r w:rsidR="00860CE0">
        <w:t>, en collaboration avec le service de dermatologie,</w:t>
      </w:r>
      <w:r>
        <w:t xml:space="preserve"> une </w:t>
      </w:r>
      <w:r w:rsidR="00E84431">
        <w:t xml:space="preserve">RCP dédiée aux </w:t>
      </w:r>
      <w:r w:rsidR="00E84431" w:rsidRPr="00E84431">
        <w:rPr>
          <w:b/>
        </w:rPr>
        <w:t>complications cutanées des gammapathies monoclonales</w:t>
      </w:r>
      <w:r w:rsidR="00860CE0">
        <w:t>.</w:t>
      </w:r>
    </w:p>
    <w:p w14:paraId="070D1F3C" w14:textId="74C7EB19" w:rsidR="00720FF8" w:rsidRDefault="00860CE0" w:rsidP="00064DDC">
      <w:pPr>
        <w:spacing w:line="276" w:lineRule="auto"/>
      </w:pPr>
      <w:r>
        <w:t>Cette RCP MGCS cutanée vient</w:t>
      </w:r>
      <w:r w:rsidR="00720FF8">
        <w:t xml:space="preserve"> en complément de la RCP amylose et complications rénales</w:t>
      </w:r>
      <w:r>
        <w:t>, déjà en place depuis plusieurs années</w:t>
      </w:r>
      <w:r w:rsidR="00720FF8">
        <w:t>.</w:t>
      </w:r>
    </w:p>
    <w:p w14:paraId="32A7E065" w14:textId="77777777" w:rsidR="007075CB" w:rsidRDefault="007075CB" w:rsidP="00064DDC">
      <w:pPr>
        <w:spacing w:line="276" w:lineRule="auto"/>
      </w:pPr>
    </w:p>
    <w:p w14:paraId="1D73F4BA" w14:textId="6F97CBED" w:rsidR="00720FF8" w:rsidRDefault="00720FF8" w:rsidP="00064DDC">
      <w:pPr>
        <w:spacing w:line="276" w:lineRule="auto"/>
      </w:pPr>
      <w:r>
        <w:t xml:space="preserve">Les </w:t>
      </w:r>
      <w:r w:rsidR="00860CE0">
        <w:t xml:space="preserve">manifestations cutanées </w:t>
      </w:r>
      <w:r w:rsidR="00514711">
        <w:t xml:space="preserve">les </w:t>
      </w:r>
      <w:r>
        <w:t>plus fréquentes sont celles liées à une cryoglobulinémie, le scléromyxoedème, le syndrome de Schnitzler, le xanthome / xanthogranulome nécrob</w:t>
      </w:r>
      <w:r w:rsidR="00860CE0">
        <w:t>iotique, le cutis laxa acquis,</w:t>
      </w:r>
      <w:r>
        <w:t xml:space="preserve"> la dermatose neutrophilique</w:t>
      </w:r>
      <w:r w:rsidR="005D540E">
        <w:t>, les manifestations cutanées du POEMS ou le syndrome de fuite capillaire.</w:t>
      </w:r>
    </w:p>
    <w:p w14:paraId="04803254" w14:textId="77777777" w:rsidR="00720FF8" w:rsidRDefault="00720FF8" w:rsidP="00064DDC">
      <w:pPr>
        <w:spacing w:line="276" w:lineRule="auto"/>
      </w:pPr>
    </w:p>
    <w:p w14:paraId="4517812E" w14:textId="53ECB057" w:rsidR="006A64EB" w:rsidRDefault="00720FF8" w:rsidP="00064DDC">
      <w:pPr>
        <w:spacing w:line="276" w:lineRule="auto"/>
      </w:pPr>
      <w:r>
        <w:t xml:space="preserve">Cette RCP coordonnée par le Professeur Arnulf se tiendra le </w:t>
      </w:r>
      <w:r w:rsidR="00E84431">
        <w:t>1</w:t>
      </w:r>
      <w:r w:rsidR="00E84431" w:rsidRPr="00E84431">
        <w:rPr>
          <w:vertAlign w:val="superscript"/>
        </w:rPr>
        <w:t>er</w:t>
      </w:r>
      <w:r w:rsidR="00E84431">
        <w:t xml:space="preserve"> mercredi de chaque mois à 17h</w:t>
      </w:r>
      <w:r>
        <w:t xml:space="preserve">, </w:t>
      </w:r>
      <w:r w:rsidR="00860CE0">
        <w:t xml:space="preserve">à partir du 3 </w:t>
      </w:r>
      <w:r w:rsidR="007550C9">
        <w:t xml:space="preserve">avril 2024, </w:t>
      </w:r>
      <w:r>
        <w:t>en web conférence.</w:t>
      </w:r>
    </w:p>
    <w:p w14:paraId="31C3922F" w14:textId="77777777" w:rsidR="00720FF8" w:rsidRDefault="00720FF8" w:rsidP="00064DDC">
      <w:pPr>
        <w:spacing w:line="276" w:lineRule="auto"/>
      </w:pPr>
    </w:p>
    <w:p w14:paraId="108C5FE8" w14:textId="30847EEC" w:rsidR="00860CE0" w:rsidRDefault="00E84431" w:rsidP="00064DDC">
      <w:pPr>
        <w:spacing w:line="276" w:lineRule="auto"/>
      </w:pPr>
      <w:r>
        <w:t xml:space="preserve">Si vous souhaitez discuter d’un dossier, </w:t>
      </w:r>
      <w:r w:rsidR="00860CE0">
        <w:t>vous pouvez nous contacter par mail :</w:t>
      </w:r>
    </w:p>
    <w:p w14:paraId="6605EF69" w14:textId="573B6135" w:rsidR="00860CE0" w:rsidRDefault="00064DDC" w:rsidP="00064DDC">
      <w:pPr>
        <w:spacing w:line="276" w:lineRule="auto"/>
        <w:jc w:val="center"/>
      </w:pPr>
      <w:hyperlink r:id="rId5" w:history="1">
        <w:r w:rsidR="00860CE0" w:rsidRPr="00E92AD5">
          <w:rPr>
            <w:rStyle w:val="Lienhypertexte"/>
          </w:rPr>
          <w:t>rcp.mgcs.sls@aphp.fr</w:t>
        </w:r>
      </w:hyperlink>
    </w:p>
    <w:p w14:paraId="18D236FF" w14:textId="77777777" w:rsidR="005D540E" w:rsidRDefault="00860CE0" w:rsidP="00064DDC">
      <w:pPr>
        <w:spacing w:line="276" w:lineRule="auto"/>
      </w:pPr>
      <w:r>
        <w:t>Nous vous transmettrons la fiche RCP à compléter et les modalités pratiques.</w:t>
      </w:r>
      <w:r w:rsidR="005D540E">
        <w:t xml:space="preserve"> </w:t>
      </w:r>
    </w:p>
    <w:p w14:paraId="5C689540" w14:textId="2D772CBF" w:rsidR="00860CE0" w:rsidRDefault="005D540E" w:rsidP="00064DDC">
      <w:pPr>
        <w:spacing w:line="276" w:lineRule="auto"/>
      </w:pPr>
      <w:r>
        <w:t>Ces documents sont également disponibles</w:t>
      </w:r>
      <w:r w:rsidR="00064DDC">
        <w:t xml:space="preserve"> </w:t>
      </w:r>
      <w:r w:rsidR="00064DDC" w:rsidRPr="00064DDC">
        <w:rPr>
          <w:i/>
        </w:rPr>
        <w:t>ici</w:t>
      </w:r>
      <w:r w:rsidR="00064DDC">
        <w:t xml:space="preserve">, ainsi qu’un modèle de </w:t>
      </w:r>
      <w:bookmarkStart w:id="0" w:name="_GoBack"/>
      <w:bookmarkEnd w:id="0"/>
      <w:r w:rsidR="00064DDC">
        <w:t>consentement concernant la prise de photographies si besoin.</w:t>
      </w:r>
    </w:p>
    <w:p w14:paraId="088874DC" w14:textId="77777777" w:rsidR="00860CE0" w:rsidRDefault="00860CE0"/>
    <w:p w14:paraId="7F26F01D" w14:textId="1A502381" w:rsidR="007075CB" w:rsidRPr="007075CB" w:rsidRDefault="007075CB">
      <w:pPr>
        <w:rPr>
          <w:i/>
          <w:color w:val="808080" w:themeColor="background1" w:themeShade="80"/>
        </w:rPr>
      </w:pPr>
    </w:p>
    <w:sectPr w:rsidR="007075CB" w:rsidRPr="007075CB" w:rsidSect="006A64E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31"/>
    <w:rsid w:val="00064DDC"/>
    <w:rsid w:val="00514711"/>
    <w:rsid w:val="005D540E"/>
    <w:rsid w:val="006A64EB"/>
    <w:rsid w:val="006B6411"/>
    <w:rsid w:val="007075CB"/>
    <w:rsid w:val="00720FF8"/>
    <w:rsid w:val="007550C9"/>
    <w:rsid w:val="0080788C"/>
    <w:rsid w:val="00860CE0"/>
    <w:rsid w:val="00E8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7944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0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0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cp.mgcs.sls@aphp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192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</dc:creator>
  <cp:keywords/>
  <dc:description/>
  <cp:lastModifiedBy>Laurence G</cp:lastModifiedBy>
  <cp:revision>8</cp:revision>
  <cp:lastPrinted>2024-02-13T14:43:00Z</cp:lastPrinted>
  <dcterms:created xsi:type="dcterms:W3CDTF">2024-02-13T14:29:00Z</dcterms:created>
  <dcterms:modified xsi:type="dcterms:W3CDTF">2024-03-01T11:29:00Z</dcterms:modified>
</cp:coreProperties>
</file>